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2F" w:rsidRPr="00480B2E" w:rsidRDefault="00390D2F" w:rsidP="00480B2E">
      <w:pPr>
        <w:spacing w:after="200" w:line="276" w:lineRule="auto"/>
        <w:rPr>
          <w:rFonts w:asciiTheme="minorHAnsi" w:hAnsiTheme="minorHAnsi" w:cstheme="minorBidi"/>
          <w:sz w:val="36"/>
          <w:szCs w:val="36"/>
          <w:lang w:val="en-US" w:eastAsia="en-US"/>
        </w:rPr>
      </w:pPr>
      <w:r w:rsidRPr="00480B2E">
        <w:rPr>
          <w:rFonts w:asciiTheme="minorHAnsi" w:hAnsiTheme="minorHAnsi" w:cstheme="minorBidi"/>
          <w:sz w:val="36"/>
          <w:szCs w:val="36"/>
          <w:lang w:val="en-US" w:eastAsia="en-US"/>
        </w:rPr>
        <w:t>Turkey-U.S. Business Council</w:t>
      </w:r>
      <w:r w:rsidR="00722B0A">
        <w:rPr>
          <w:rFonts w:asciiTheme="minorHAnsi" w:hAnsiTheme="minorHAnsi" w:cstheme="minorBidi"/>
          <w:sz w:val="36"/>
          <w:szCs w:val="36"/>
          <w:lang w:val="en-US" w:eastAsia="en-US"/>
        </w:rPr>
        <w:t>, Session III</w:t>
      </w:r>
    </w:p>
    <w:p w:rsidR="00722B0A" w:rsidRDefault="00722B0A" w:rsidP="00480B2E">
      <w:pPr>
        <w:spacing w:after="200" w:line="276" w:lineRule="auto"/>
        <w:rPr>
          <w:rFonts w:asciiTheme="minorHAnsi" w:hAnsiTheme="minorHAnsi" w:cstheme="minorBidi"/>
          <w:sz w:val="32"/>
          <w:szCs w:val="32"/>
          <w:lang w:val="en-US" w:eastAsia="en-US"/>
        </w:rPr>
      </w:pPr>
      <w:r>
        <w:rPr>
          <w:rFonts w:asciiTheme="minorHAnsi" w:hAnsiTheme="minorHAnsi" w:cstheme="minorBidi"/>
          <w:sz w:val="32"/>
          <w:szCs w:val="32"/>
          <w:lang w:val="en-US" w:eastAsia="en-US"/>
        </w:rPr>
        <w:t xml:space="preserve">Topic </w:t>
      </w:r>
      <w:r w:rsidR="00FF40DE" w:rsidRPr="00A811B9">
        <w:rPr>
          <w:rFonts w:asciiTheme="minorHAnsi" w:hAnsiTheme="minorHAnsi" w:cstheme="minorBidi"/>
          <w:sz w:val="32"/>
          <w:szCs w:val="32"/>
          <w:lang w:val="en-US" w:eastAsia="en-US"/>
        </w:rPr>
        <w:t xml:space="preserve">2. </w:t>
      </w:r>
    </w:p>
    <w:p w:rsidR="00FF40DE" w:rsidRPr="00A811B9" w:rsidRDefault="00FF40DE" w:rsidP="00480B2E">
      <w:pPr>
        <w:spacing w:after="200" w:line="276" w:lineRule="auto"/>
        <w:rPr>
          <w:rFonts w:asciiTheme="minorHAnsi" w:hAnsiTheme="minorHAnsi" w:cstheme="minorBidi"/>
          <w:sz w:val="32"/>
          <w:szCs w:val="32"/>
          <w:lang w:val="en-US" w:eastAsia="en-US"/>
        </w:rPr>
      </w:pPr>
      <w:r w:rsidRPr="00A811B9">
        <w:rPr>
          <w:rFonts w:asciiTheme="minorHAnsi" w:hAnsiTheme="minorHAnsi" w:cstheme="minorBidi"/>
          <w:sz w:val="32"/>
          <w:szCs w:val="32"/>
          <w:lang w:val="en-US" w:eastAsia="en-US"/>
        </w:rPr>
        <w:t xml:space="preserve">Bilateral Sector Consultation Mechanism </w:t>
      </w:r>
    </w:p>
    <w:p w:rsidR="00390D2F" w:rsidRPr="006A50FF" w:rsidRDefault="00390D2F" w:rsidP="00390D2F">
      <w:pPr>
        <w:rPr>
          <w:rFonts w:asciiTheme="minorHAnsi" w:hAnsiTheme="minorHAnsi" w:cstheme="minorBidi"/>
          <w:b/>
          <w:sz w:val="26"/>
          <w:szCs w:val="26"/>
        </w:rPr>
      </w:pPr>
    </w:p>
    <w:p w:rsidR="00390D2F" w:rsidRPr="00411B6F" w:rsidRDefault="00FF40DE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>Trade and investment disputes often arise unnecessarily because stakeholders are not aware of foreign market conditions or home market policies and</w:t>
      </w:r>
      <w:r w:rsidR="00A811B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practices. And once a dispute is formally invoked, </w:t>
      </w:r>
      <w:r w:rsidR="00390D2F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not only the result but the process itself has distorting effects on markets, distorting free trade principle and creating uncertainty for Turkish and American business partners.  </w:t>
      </w:r>
    </w:p>
    <w:p w:rsidR="00390D2F" w:rsidRPr="00411B6F" w:rsidRDefault="00390D2F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No matter what the outcome of the 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dispute 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may be; trade practices 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are often 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>adversely affect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>ed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for 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a lengthy period of time and not only cost the parties 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>millions of dollars for legal and technical consultations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but can artificially inflate pricing that adversely affects customers and consumers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. </w:t>
      </w:r>
    </w:p>
    <w:p w:rsidR="00390D2F" w:rsidRPr="00411B6F" w:rsidRDefault="00390D2F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In this regard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>,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we strongly believe that the creation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by the US and Turkish Governments 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of a </w:t>
      </w:r>
      <w:r w:rsidR="006A50FF" w:rsidRPr="00411B6F">
        <w:rPr>
          <w:rFonts w:asciiTheme="minorHAnsi" w:hAnsiTheme="minorHAnsi" w:cstheme="minorBidi"/>
          <w:sz w:val="28"/>
          <w:szCs w:val="28"/>
          <w:lang w:val="en-US" w:eastAsia="en-US"/>
        </w:rPr>
        <w:t>“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>consultation mechanism</w:t>
      </w:r>
      <w:r w:rsidR="006A50FF" w:rsidRPr="00411B6F">
        <w:rPr>
          <w:rFonts w:asciiTheme="minorHAnsi" w:hAnsiTheme="minorHAnsi" w:cstheme="minorBidi"/>
          <w:sz w:val="28"/>
          <w:szCs w:val="28"/>
          <w:lang w:val="en-US" w:eastAsia="en-US"/>
        </w:rPr>
        <w:t>”</w:t>
      </w:r>
      <w:r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between Turkish </w:t>
      </w:r>
      <w:r w:rsidR="00FF40DE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and American business representatives </w:t>
      </w:r>
      <w:r w:rsidR="001E51F7" w:rsidRPr="00411B6F">
        <w:rPr>
          <w:rFonts w:asciiTheme="minorHAnsi" w:hAnsiTheme="minorHAnsi" w:cstheme="minorBidi"/>
          <w:sz w:val="28"/>
          <w:szCs w:val="28"/>
          <w:lang w:val="en-US" w:eastAsia="en-US"/>
        </w:rPr>
        <w:t xml:space="preserve">of select sectors, in which general market conditions are discussed, would lead to a better business practices and mitigate the risk of unnecessary transnational disputes arising.  </w:t>
      </w:r>
    </w:p>
    <w:p w:rsidR="00A541C9" w:rsidRPr="0013001F" w:rsidRDefault="00A541C9" w:rsidP="00411B6F">
      <w:pPr>
        <w:spacing w:after="200" w:line="276" w:lineRule="auto"/>
        <w:rPr>
          <w:rFonts w:asciiTheme="minorHAnsi" w:hAnsiTheme="minorHAnsi" w:cstheme="minorBidi"/>
          <w:b/>
          <w:bCs/>
          <w:sz w:val="28"/>
          <w:szCs w:val="28"/>
          <w:u w:val="single"/>
          <w:lang w:val="en-US" w:eastAsia="en-US"/>
        </w:rPr>
      </w:pPr>
      <w:r w:rsidRPr="0013001F">
        <w:rPr>
          <w:rFonts w:asciiTheme="minorHAnsi" w:hAnsiTheme="minorHAnsi" w:cstheme="minorBidi"/>
          <w:b/>
          <w:bCs/>
          <w:sz w:val="28"/>
          <w:szCs w:val="28"/>
          <w:u w:val="single"/>
          <w:lang w:val="en-US" w:eastAsia="en-US"/>
        </w:rPr>
        <w:t>Recommendation</w:t>
      </w:r>
      <w:r w:rsidR="00722B0A" w:rsidRPr="0013001F">
        <w:rPr>
          <w:rFonts w:asciiTheme="minorHAnsi" w:hAnsiTheme="minorHAnsi" w:cstheme="minorBidi"/>
          <w:b/>
          <w:bCs/>
          <w:sz w:val="28"/>
          <w:szCs w:val="28"/>
          <w:u w:val="single"/>
          <w:lang w:val="en-US" w:eastAsia="en-US"/>
        </w:rPr>
        <w:t>:</w:t>
      </w:r>
    </w:p>
    <w:p w:rsidR="006A50FF" w:rsidRPr="006A50FF" w:rsidRDefault="006A50FF" w:rsidP="00390D2F">
      <w:pPr>
        <w:rPr>
          <w:rFonts w:asciiTheme="minorHAnsi" w:hAnsiTheme="minorHAnsi" w:cstheme="minorBidi"/>
          <w:sz w:val="10"/>
          <w:szCs w:val="10"/>
        </w:rPr>
      </w:pPr>
    </w:p>
    <w:p w:rsidR="001E51F7" w:rsidRPr="00A541C9" w:rsidRDefault="001E51F7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>W</w:t>
      </w:r>
      <w:r w:rsidR="00390D2F" w:rsidRPr="00A541C9">
        <w:rPr>
          <w:rFonts w:asciiTheme="minorHAnsi" w:hAnsiTheme="minorHAnsi" w:cstheme="minorBidi"/>
          <w:sz w:val="28"/>
          <w:szCs w:val="28"/>
          <w:lang w:val="en-US" w:eastAsia="en-US"/>
        </w:rPr>
        <w:t>e propose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>,</w:t>
      </w:r>
      <w:r w:rsidR="00390D2F"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for future sessions of the </w:t>
      </w:r>
      <w:r w:rsidR="00390D2F" w:rsidRPr="00A541C9">
        <w:rPr>
          <w:rFonts w:asciiTheme="minorHAnsi" w:hAnsiTheme="minorHAnsi" w:cstheme="minorBidi"/>
          <w:sz w:val="28"/>
          <w:szCs w:val="28"/>
          <w:lang w:val="en-US" w:eastAsia="en-US"/>
        </w:rPr>
        <w:t>Turkey-U.S. Business Council</w:t>
      </w:r>
      <w:r w:rsidR="0013001F">
        <w:rPr>
          <w:rFonts w:asciiTheme="minorHAnsi" w:hAnsiTheme="minorHAnsi" w:cstheme="minorBidi"/>
          <w:sz w:val="28"/>
          <w:szCs w:val="28"/>
          <w:lang w:val="en-US" w:eastAsia="en-US"/>
        </w:rPr>
        <w:t>,</w:t>
      </w:r>
      <w:bookmarkStart w:id="0" w:name="_GoBack"/>
      <w:bookmarkEnd w:id="0"/>
      <w:r w:rsidR="00052339"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>that sector-based consultative working groups be established and that private sector membership in the Council be oriented to appointments that would include representatives of the designated sectors from each country.</w:t>
      </w:r>
    </w:p>
    <w:p w:rsidR="001649BD" w:rsidRPr="00A541C9" w:rsidRDefault="001E51F7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The Sector Consultative Working </w:t>
      </w:r>
      <w:r w:rsidR="00480B2E" w:rsidRPr="00A541C9">
        <w:rPr>
          <w:rFonts w:asciiTheme="minorHAnsi" w:hAnsiTheme="minorHAnsi" w:cstheme="minorBidi"/>
          <w:sz w:val="28"/>
          <w:szCs w:val="28"/>
          <w:lang w:val="en-US" w:eastAsia="en-US"/>
        </w:rPr>
        <w:t>Groups would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receive and discuss, quarterly, government-generated trade and investment data in order </w:t>
      </w:r>
      <w:r w:rsidR="00390D2F" w:rsidRPr="00A541C9">
        <w:rPr>
          <w:rFonts w:asciiTheme="minorHAnsi" w:hAnsiTheme="minorHAnsi" w:cstheme="minorBidi"/>
          <w:sz w:val="28"/>
          <w:szCs w:val="28"/>
          <w:lang w:val="en-US" w:eastAsia="en-US"/>
        </w:rPr>
        <w:t>t</w:t>
      </w:r>
      <w:r w:rsidR="006A50FF" w:rsidRPr="00A541C9">
        <w:rPr>
          <w:rFonts w:asciiTheme="minorHAnsi" w:hAnsiTheme="minorHAnsi" w:cstheme="minorBidi"/>
          <w:sz w:val="28"/>
          <w:szCs w:val="28"/>
          <w:lang w:val="en-US" w:eastAsia="en-US"/>
        </w:rPr>
        <w:t>o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consider trends and conditions in the </w:t>
      </w:r>
      <w:r w:rsidR="001649BD" w:rsidRPr="00A541C9">
        <w:rPr>
          <w:rFonts w:asciiTheme="minorHAnsi" w:hAnsiTheme="minorHAnsi" w:cstheme="minorBidi"/>
          <w:sz w:val="28"/>
          <w:szCs w:val="28"/>
          <w:lang w:val="en-US" w:eastAsia="en-US"/>
        </w:rPr>
        <w:t>respective markets</w:t>
      </w:r>
    </w:p>
    <w:p w:rsidR="001649BD" w:rsidRPr="00A541C9" w:rsidRDefault="001649BD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>The Sector</w:t>
      </w:r>
      <w:r w:rsidR="00052339"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Working Groups would discuss sector-wide problems and opportunities, with a particular focus on bilateral trade and investment, and based on these discussions, prepare and deliver reports to the Government Co-Chairs of the Council after each meeting of the relevant Working Group.  </w:t>
      </w:r>
    </w:p>
    <w:p w:rsidR="00390D2F" w:rsidRPr="00A541C9" w:rsidRDefault="001649BD" w:rsidP="00411B6F">
      <w:pPr>
        <w:spacing w:after="200" w:line="276" w:lineRule="auto"/>
        <w:rPr>
          <w:rFonts w:asciiTheme="minorHAnsi" w:hAnsiTheme="minorHAnsi" w:cstheme="minorBidi"/>
          <w:sz w:val="28"/>
          <w:szCs w:val="28"/>
          <w:lang w:val="en-US" w:eastAsia="en-US"/>
        </w:rPr>
      </w:pP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lastRenderedPageBreak/>
        <w:t xml:space="preserve">The Working Group reports could also help inform bilateral discussions held under the Trade and Investment Facilitation Agreement between the two countries as well as the Framework for Strategic </w:t>
      </w:r>
      <w:r w:rsidR="00722B0A">
        <w:rPr>
          <w:rFonts w:asciiTheme="minorHAnsi" w:hAnsiTheme="minorHAnsi" w:cstheme="minorBidi"/>
          <w:sz w:val="28"/>
          <w:szCs w:val="28"/>
          <w:lang w:val="en-US" w:eastAsia="en-US"/>
        </w:rPr>
        <w:t xml:space="preserve">Economic </w:t>
      </w:r>
      <w:r w:rsidRPr="00A541C9">
        <w:rPr>
          <w:rFonts w:asciiTheme="minorHAnsi" w:hAnsiTheme="minorHAnsi" w:cstheme="minorBidi"/>
          <w:sz w:val="28"/>
          <w:szCs w:val="28"/>
          <w:lang w:val="en-US" w:eastAsia="en-US"/>
        </w:rPr>
        <w:t>and Commercial Cooperation.</w:t>
      </w:r>
      <w:r w:rsidR="00390D2F" w:rsidRPr="00A541C9">
        <w:rPr>
          <w:rFonts w:asciiTheme="minorHAnsi" w:hAnsiTheme="minorHAnsi" w:cstheme="minorBidi"/>
          <w:sz w:val="28"/>
          <w:szCs w:val="28"/>
          <w:lang w:val="en-US" w:eastAsia="en-US"/>
        </w:rPr>
        <w:t xml:space="preserve"> </w:t>
      </w:r>
    </w:p>
    <w:sectPr w:rsidR="00390D2F" w:rsidRPr="00A541C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0A" w:rsidRDefault="00722B0A" w:rsidP="00722B0A">
      <w:r>
        <w:separator/>
      </w:r>
    </w:p>
  </w:endnote>
  <w:endnote w:type="continuationSeparator" w:id="0">
    <w:p w:rsidR="00722B0A" w:rsidRDefault="00722B0A" w:rsidP="007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614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01F" w:rsidRDefault="00130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01F" w:rsidRDefault="00130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0A" w:rsidRDefault="00722B0A" w:rsidP="00722B0A">
      <w:r>
        <w:separator/>
      </w:r>
    </w:p>
  </w:footnote>
  <w:footnote w:type="continuationSeparator" w:id="0">
    <w:p w:rsidR="00722B0A" w:rsidRDefault="00722B0A" w:rsidP="0072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1E7"/>
    <w:multiLevelType w:val="hybridMultilevel"/>
    <w:tmpl w:val="54A0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2F"/>
    <w:rsid w:val="00001772"/>
    <w:rsid w:val="000040EC"/>
    <w:rsid w:val="00013CF0"/>
    <w:rsid w:val="000149F1"/>
    <w:rsid w:val="00016DFC"/>
    <w:rsid w:val="000220E6"/>
    <w:rsid w:val="00052339"/>
    <w:rsid w:val="0005325C"/>
    <w:rsid w:val="00062C6B"/>
    <w:rsid w:val="00064877"/>
    <w:rsid w:val="00064E56"/>
    <w:rsid w:val="000724BE"/>
    <w:rsid w:val="000750F0"/>
    <w:rsid w:val="00084430"/>
    <w:rsid w:val="000A2999"/>
    <w:rsid w:val="000A6A2E"/>
    <w:rsid w:val="000B680E"/>
    <w:rsid w:val="000D1C08"/>
    <w:rsid w:val="000D4D38"/>
    <w:rsid w:val="000E001B"/>
    <w:rsid w:val="000E780A"/>
    <w:rsid w:val="000F263F"/>
    <w:rsid w:val="000F41F7"/>
    <w:rsid w:val="00100772"/>
    <w:rsid w:val="00113CB2"/>
    <w:rsid w:val="00120EE1"/>
    <w:rsid w:val="0013001F"/>
    <w:rsid w:val="00134A44"/>
    <w:rsid w:val="001366B0"/>
    <w:rsid w:val="00137753"/>
    <w:rsid w:val="00150280"/>
    <w:rsid w:val="001551C4"/>
    <w:rsid w:val="00155FB8"/>
    <w:rsid w:val="001649BD"/>
    <w:rsid w:val="00166608"/>
    <w:rsid w:val="0018083F"/>
    <w:rsid w:val="00190B1A"/>
    <w:rsid w:val="001921CF"/>
    <w:rsid w:val="00195DF1"/>
    <w:rsid w:val="001A05DA"/>
    <w:rsid w:val="001A2608"/>
    <w:rsid w:val="001A7F11"/>
    <w:rsid w:val="001B0184"/>
    <w:rsid w:val="001B4771"/>
    <w:rsid w:val="001C0465"/>
    <w:rsid w:val="001C33F4"/>
    <w:rsid w:val="001C3798"/>
    <w:rsid w:val="001C644D"/>
    <w:rsid w:val="001D5ED2"/>
    <w:rsid w:val="001E483D"/>
    <w:rsid w:val="001E51F7"/>
    <w:rsid w:val="001E65AC"/>
    <w:rsid w:val="001F54DE"/>
    <w:rsid w:val="0022277E"/>
    <w:rsid w:val="00225DF6"/>
    <w:rsid w:val="0023020D"/>
    <w:rsid w:val="0023648E"/>
    <w:rsid w:val="002474E6"/>
    <w:rsid w:val="00252251"/>
    <w:rsid w:val="00263995"/>
    <w:rsid w:val="00266EA5"/>
    <w:rsid w:val="00274FC9"/>
    <w:rsid w:val="002764CC"/>
    <w:rsid w:val="00284B72"/>
    <w:rsid w:val="002914BA"/>
    <w:rsid w:val="00295784"/>
    <w:rsid w:val="002A4339"/>
    <w:rsid w:val="002B28B8"/>
    <w:rsid w:val="002B513C"/>
    <w:rsid w:val="002B7037"/>
    <w:rsid w:val="002C1EDF"/>
    <w:rsid w:val="002C38DB"/>
    <w:rsid w:val="002D1795"/>
    <w:rsid w:val="002D1D0F"/>
    <w:rsid w:val="002D5D63"/>
    <w:rsid w:val="002E0BAA"/>
    <w:rsid w:val="002E1321"/>
    <w:rsid w:val="002E6E26"/>
    <w:rsid w:val="002F45AC"/>
    <w:rsid w:val="002F47DA"/>
    <w:rsid w:val="002F79AE"/>
    <w:rsid w:val="00305239"/>
    <w:rsid w:val="00305A17"/>
    <w:rsid w:val="0032213D"/>
    <w:rsid w:val="00323E6A"/>
    <w:rsid w:val="00330D2F"/>
    <w:rsid w:val="00332E8F"/>
    <w:rsid w:val="00334369"/>
    <w:rsid w:val="00350FA5"/>
    <w:rsid w:val="00365F80"/>
    <w:rsid w:val="00370719"/>
    <w:rsid w:val="00374902"/>
    <w:rsid w:val="00390D2F"/>
    <w:rsid w:val="003A4B56"/>
    <w:rsid w:val="003D0CB3"/>
    <w:rsid w:val="003D41CC"/>
    <w:rsid w:val="00404799"/>
    <w:rsid w:val="00411779"/>
    <w:rsid w:val="00411B6F"/>
    <w:rsid w:val="00415C61"/>
    <w:rsid w:val="00416F61"/>
    <w:rsid w:val="0042275D"/>
    <w:rsid w:val="004229CA"/>
    <w:rsid w:val="004249E7"/>
    <w:rsid w:val="00427224"/>
    <w:rsid w:val="0043393C"/>
    <w:rsid w:val="00436F03"/>
    <w:rsid w:val="004479B5"/>
    <w:rsid w:val="00450C54"/>
    <w:rsid w:val="00453855"/>
    <w:rsid w:val="00461ACB"/>
    <w:rsid w:val="0047116B"/>
    <w:rsid w:val="0047314C"/>
    <w:rsid w:val="00474434"/>
    <w:rsid w:val="00480B2E"/>
    <w:rsid w:val="004865DB"/>
    <w:rsid w:val="00486675"/>
    <w:rsid w:val="004958F6"/>
    <w:rsid w:val="004A2120"/>
    <w:rsid w:val="004A41A5"/>
    <w:rsid w:val="004C5573"/>
    <w:rsid w:val="004C6A1A"/>
    <w:rsid w:val="004D5DF9"/>
    <w:rsid w:val="004F72F0"/>
    <w:rsid w:val="005022B6"/>
    <w:rsid w:val="00502E92"/>
    <w:rsid w:val="00510722"/>
    <w:rsid w:val="005206AE"/>
    <w:rsid w:val="005319B1"/>
    <w:rsid w:val="00553A5C"/>
    <w:rsid w:val="00554CFF"/>
    <w:rsid w:val="0056231B"/>
    <w:rsid w:val="00562C04"/>
    <w:rsid w:val="00567194"/>
    <w:rsid w:val="00570EC1"/>
    <w:rsid w:val="00577A7C"/>
    <w:rsid w:val="0058140B"/>
    <w:rsid w:val="00590166"/>
    <w:rsid w:val="005906A4"/>
    <w:rsid w:val="005A0D94"/>
    <w:rsid w:val="005A2B9D"/>
    <w:rsid w:val="005A331B"/>
    <w:rsid w:val="005C73A3"/>
    <w:rsid w:val="005D3948"/>
    <w:rsid w:val="00611D4F"/>
    <w:rsid w:val="0063623D"/>
    <w:rsid w:val="00637387"/>
    <w:rsid w:val="00643351"/>
    <w:rsid w:val="00643EA4"/>
    <w:rsid w:val="00643EBE"/>
    <w:rsid w:val="0065673C"/>
    <w:rsid w:val="0066223D"/>
    <w:rsid w:val="0066511E"/>
    <w:rsid w:val="00666732"/>
    <w:rsid w:val="006706C9"/>
    <w:rsid w:val="0067289B"/>
    <w:rsid w:val="00684A00"/>
    <w:rsid w:val="006915E0"/>
    <w:rsid w:val="00691EE9"/>
    <w:rsid w:val="00691FE5"/>
    <w:rsid w:val="00695025"/>
    <w:rsid w:val="006955D2"/>
    <w:rsid w:val="00695A26"/>
    <w:rsid w:val="006A2DA0"/>
    <w:rsid w:val="006A3E73"/>
    <w:rsid w:val="006A50FF"/>
    <w:rsid w:val="006A5307"/>
    <w:rsid w:val="006B01FA"/>
    <w:rsid w:val="006B4C78"/>
    <w:rsid w:val="006C1AFD"/>
    <w:rsid w:val="006C49FD"/>
    <w:rsid w:val="006C7380"/>
    <w:rsid w:val="006D621C"/>
    <w:rsid w:val="006D7C5C"/>
    <w:rsid w:val="006E33BC"/>
    <w:rsid w:val="006E6AC0"/>
    <w:rsid w:val="0070094A"/>
    <w:rsid w:val="007153C6"/>
    <w:rsid w:val="00722B0A"/>
    <w:rsid w:val="007260CC"/>
    <w:rsid w:val="0073330E"/>
    <w:rsid w:val="00735F9F"/>
    <w:rsid w:val="0073774B"/>
    <w:rsid w:val="00737A87"/>
    <w:rsid w:val="00744F8E"/>
    <w:rsid w:val="0076555B"/>
    <w:rsid w:val="0077009B"/>
    <w:rsid w:val="00772878"/>
    <w:rsid w:val="007734EE"/>
    <w:rsid w:val="007760CD"/>
    <w:rsid w:val="0078792B"/>
    <w:rsid w:val="00792170"/>
    <w:rsid w:val="00797AC1"/>
    <w:rsid w:val="007A18FA"/>
    <w:rsid w:val="007A1DD9"/>
    <w:rsid w:val="007A2C75"/>
    <w:rsid w:val="007B05BC"/>
    <w:rsid w:val="007C610F"/>
    <w:rsid w:val="007C65E6"/>
    <w:rsid w:val="007D214E"/>
    <w:rsid w:val="007E6A44"/>
    <w:rsid w:val="007F1E71"/>
    <w:rsid w:val="007F2C23"/>
    <w:rsid w:val="0081058B"/>
    <w:rsid w:val="008112A1"/>
    <w:rsid w:val="00825C14"/>
    <w:rsid w:val="00835367"/>
    <w:rsid w:val="00854693"/>
    <w:rsid w:val="00856DE3"/>
    <w:rsid w:val="0086058F"/>
    <w:rsid w:val="00877076"/>
    <w:rsid w:val="008845D3"/>
    <w:rsid w:val="00886179"/>
    <w:rsid w:val="008A708F"/>
    <w:rsid w:val="008B1E2A"/>
    <w:rsid w:val="008B263E"/>
    <w:rsid w:val="008B5A92"/>
    <w:rsid w:val="008C70EC"/>
    <w:rsid w:val="008D6FEA"/>
    <w:rsid w:val="008F1EC5"/>
    <w:rsid w:val="008F567B"/>
    <w:rsid w:val="009175BD"/>
    <w:rsid w:val="00917D4D"/>
    <w:rsid w:val="009307EC"/>
    <w:rsid w:val="00935AE6"/>
    <w:rsid w:val="009438B3"/>
    <w:rsid w:val="00946041"/>
    <w:rsid w:val="0094618C"/>
    <w:rsid w:val="00951849"/>
    <w:rsid w:val="009573E5"/>
    <w:rsid w:val="009576D2"/>
    <w:rsid w:val="009673A0"/>
    <w:rsid w:val="009700F6"/>
    <w:rsid w:val="00973AC1"/>
    <w:rsid w:val="009775E2"/>
    <w:rsid w:val="00982306"/>
    <w:rsid w:val="00990BDB"/>
    <w:rsid w:val="00992525"/>
    <w:rsid w:val="00996AB9"/>
    <w:rsid w:val="00996F25"/>
    <w:rsid w:val="009A3224"/>
    <w:rsid w:val="009C3A6E"/>
    <w:rsid w:val="009C3E09"/>
    <w:rsid w:val="009D7432"/>
    <w:rsid w:val="009E06E7"/>
    <w:rsid w:val="009E3F69"/>
    <w:rsid w:val="009F0A17"/>
    <w:rsid w:val="00A02AE6"/>
    <w:rsid w:val="00A049F3"/>
    <w:rsid w:val="00A1014D"/>
    <w:rsid w:val="00A103D7"/>
    <w:rsid w:val="00A33672"/>
    <w:rsid w:val="00A40706"/>
    <w:rsid w:val="00A51F79"/>
    <w:rsid w:val="00A541C9"/>
    <w:rsid w:val="00A57EC9"/>
    <w:rsid w:val="00A62630"/>
    <w:rsid w:val="00A6515E"/>
    <w:rsid w:val="00A6559B"/>
    <w:rsid w:val="00A8041F"/>
    <w:rsid w:val="00A811B9"/>
    <w:rsid w:val="00A81BD3"/>
    <w:rsid w:val="00A82F09"/>
    <w:rsid w:val="00A854C5"/>
    <w:rsid w:val="00A85566"/>
    <w:rsid w:val="00A86BB8"/>
    <w:rsid w:val="00A94277"/>
    <w:rsid w:val="00AA200E"/>
    <w:rsid w:val="00AA69F3"/>
    <w:rsid w:val="00AB169E"/>
    <w:rsid w:val="00AC5D8D"/>
    <w:rsid w:val="00AD08FE"/>
    <w:rsid w:val="00AD4A97"/>
    <w:rsid w:val="00AD7E0C"/>
    <w:rsid w:val="00AE498E"/>
    <w:rsid w:val="00AF127F"/>
    <w:rsid w:val="00AF4908"/>
    <w:rsid w:val="00AF7BE0"/>
    <w:rsid w:val="00AF7F5B"/>
    <w:rsid w:val="00B112E1"/>
    <w:rsid w:val="00B17795"/>
    <w:rsid w:val="00B25EA3"/>
    <w:rsid w:val="00B37A0B"/>
    <w:rsid w:val="00B4028D"/>
    <w:rsid w:val="00B44751"/>
    <w:rsid w:val="00B5054F"/>
    <w:rsid w:val="00B5350B"/>
    <w:rsid w:val="00B5463D"/>
    <w:rsid w:val="00B71D50"/>
    <w:rsid w:val="00B74914"/>
    <w:rsid w:val="00B817FD"/>
    <w:rsid w:val="00B84A9F"/>
    <w:rsid w:val="00B921BB"/>
    <w:rsid w:val="00BA44A2"/>
    <w:rsid w:val="00BA4A3D"/>
    <w:rsid w:val="00BA7CCF"/>
    <w:rsid w:val="00BC0034"/>
    <w:rsid w:val="00BC2ED2"/>
    <w:rsid w:val="00BD0117"/>
    <w:rsid w:val="00BD1B9E"/>
    <w:rsid w:val="00BD38FA"/>
    <w:rsid w:val="00BE0DDA"/>
    <w:rsid w:val="00BE44C3"/>
    <w:rsid w:val="00BF1D53"/>
    <w:rsid w:val="00BF3052"/>
    <w:rsid w:val="00BF368B"/>
    <w:rsid w:val="00BF3EDD"/>
    <w:rsid w:val="00C0397B"/>
    <w:rsid w:val="00C100F1"/>
    <w:rsid w:val="00C25F7D"/>
    <w:rsid w:val="00C47CB0"/>
    <w:rsid w:val="00C56B65"/>
    <w:rsid w:val="00C66649"/>
    <w:rsid w:val="00C67A27"/>
    <w:rsid w:val="00C71592"/>
    <w:rsid w:val="00C73418"/>
    <w:rsid w:val="00C8763A"/>
    <w:rsid w:val="00C92ADA"/>
    <w:rsid w:val="00C94925"/>
    <w:rsid w:val="00C94A48"/>
    <w:rsid w:val="00C94DDA"/>
    <w:rsid w:val="00CB60F5"/>
    <w:rsid w:val="00CC1F6B"/>
    <w:rsid w:val="00CD3A5A"/>
    <w:rsid w:val="00CD48FB"/>
    <w:rsid w:val="00CD5D56"/>
    <w:rsid w:val="00CE764E"/>
    <w:rsid w:val="00CF22D5"/>
    <w:rsid w:val="00CF4AF2"/>
    <w:rsid w:val="00CF6628"/>
    <w:rsid w:val="00D003D8"/>
    <w:rsid w:val="00D060DF"/>
    <w:rsid w:val="00D07FD1"/>
    <w:rsid w:val="00D14BF6"/>
    <w:rsid w:val="00D221D2"/>
    <w:rsid w:val="00D47F8E"/>
    <w:rsid w:val="00D510CB"/>
    <w:rsid w:val="00D52D5A"/>
    <w:rsid w:val="00D541AF"/>
    <w:rsid w:val="00D6120D"/>
    <w:rsid w:val="00D629C9"/>
    <w:rsid w:val="00D64FD7"/>
    <w:rsid w:val="00D77C4E"/>
    <w:rsid w:val="00D9373E"/>
    <w:rsid w:val="00DA24BD"/>
    <w:rsid w:val="00DC16AE"/>
    <w:rsid w:val="00DC4A47"/>
    <w:rsid w:val="00DD176E"/>
    <w:rsid w:val="00DD43A2"/>
    <w:rsid w:val="00DD59DC"/>
    <w:rsid w:val="00DE0F97"/>
    <w:rsid w:val="00DE357F"/>
    <w:rsid w:val="00DF76F3"/>
    <w:rsid w:val="00E066BD"/>
    <w:rsid w:val="00E211A2"/>
    <w:rsid w:val="00E25225"/>
    <w:rsid w:val="00E3028D"/>
    <w:rsid w:val="00E41A26"/>
    <w:rsid w:val="00E4501F"/>
    <w:rsid w:val="00E50287"/>
    <w:rsid w:val="00E5159A"/>
    <w:rsid w:val="00E544F6"/>
    <w:rsid w:val="00E5593E"/>
    <w:rsid w:val="00E60C18"/>
    <w:rsid w:val="00E64212"/>
    <w:rsid w:val="00E65C3B"/>
    <w:rsid w:val="00E70C07"/>
    <w:rsid w:val="00E821C9"/>
    <w:rsid w:val="00E91983"/>
    <w:rsid w:val="00E92838"/>
    <w:rsid w:val="00E929A0"/>
    <w:rsid w:val="00E93FE9"/>
    <w:rsid w:val="00E95401"/>
    <w:rsid w:val="00EA22F5"/>
    <w:rsid w:val="00EA5D00"/>
    <w:rsid w:val="00EA6CCD"/>
    <w:rsid w:val="00EB08A1"/>
    <w:rsid w:val="00EB2F10"/>
    <w:rsid w:val="00ED10AB"/>
    <w:rsid w:val="00ED4CF9"/>
    <w:rsid w:val="00ED7071"/>
    <w:rsid w:val="00ED74B9"/>
    <w:rsid w:val="00EE09F1"/>
    <w:rsid w:val="00EE2814"/>
    <w:rsid w:val="00EE4AA5"/>
    <w:rsid w:val="00EE5725"/>
    <w:rsid w:val="00EE70E8"/>
    <w:rsid w:val="00EF02B7"/>
    <w:rsid w:val="00EF559B"/>
    <w:rsid w:val="00F04A4C"/>
    <w:rsid w:val="00F11ED4"/>
    <w:rsid w:val="00F23B97"/>
    <w:rsid w:val="00F23BE3"/>
    <w:rsid w:val="00F54596"/>
    <w:rsid w:val="00F545EC"/>
    <w:rsid w:val="00F712B4"/>
    <w:rsid w:val="00F73BB0"/>
    <w:rsid w:val="00F828AD"/>
    <w:rsid w:val="00F82F16"/>
    <w:rsid w:val="00F863E0"/>
    <w:rsid w:val="00F9040F"/>
    <w:rsid w:val="00F907E8"/>
    <w:rsid w:val="00FA35D8"/>
    <w:rsid w:val="00FB0C09"/>
    <w:rsid w:val="00FB3408"/>
    <w:rsid w:val="00FB5EA1"/>
    <w:rsid w:val="00FC3314"/>
    <w:rsid w:val="00FD17EB"/>
    <w:rsid w:val="00FD1AF0"/>
    <w:rsid w:val="00FD41B9"/>
    <w:rsid w:val="00FE03FD"/>
    <w:rsid w:val="00FF0301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2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0DE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DE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DE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2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B0A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2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B0A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2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0DE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DE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DE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2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B0A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2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B0A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cj76807@imcnam.ssmb.com</XMLData>
</file>

<file path=customXml/item2.xml><?xml version="1.0" encoding="utf-8"?>
<XMLData TextToDisplay="%USERNAME%">cj76807</XMLData>
</file>

<file path=customXml/item3.xml><?xml version="1.0" encoding="utf-8"?>
<XMLData TextToDisplay="%HOSTNAME%">NDCWACOT7D00028.nam.nsroot.net</XMLData>
</file>

<file path=customXml/item4.xml><?xml version="1.0" encoding="utf-8"?>
<XMLData TextToDisplay="%CLASSIFICATIONDATETIME%">15:58 25/10/2016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RightsWATCHMark">1|CITI-GLOBAL-Public|{00000000-0000-0000-0000-000000000000}</XMLData>
</file>

<file path=customXml/itemProps1.xml><?xml version="1.0" encoding="utf-8"?>
<ds:datastoreItem xmlns:ds="http://schemas.openxmlformats.org/officeDocument/2006/customXml" ds:itemID="{9852F379-A6C2-4C6F-82C3-91391A2DA6F1}">
  <ds:schemaRefs/>
</ds:datastoreItem>
</file>

<file path=customXml/itemProps2.xml><?xml version="1.0" encoding="utf-8"?>
<ds:datastoreItem xmlns:ds="http://schemas.openxmlformats.org/officeDocument/2006/customXml" ds:itemID="{8C71AE5E-B697-43C9-9DBF-5EBA67F9E99A}">
  <ds:schemaRefs/>
</ds:datastoreItem>
</file>

<file path=customXml/itemProps3.xml><?xml version="1.0" encoding="utf-8"?>
<ds:datastoreItem xmlns:ds="http://schemas.openxmlformats.org/officeDocument/2006/customXml" ds:itemID="{96D34531-C221-4DD9-8A9F-EEEF927E030F}">
  <ds:schemaRefs/>
</ds:datastoreItem>
</file>

<file path=customXml/itemProps4.xml><?xml version="1.0" encoding="utf-8"?>
<ds:datastoreItem xmlns:ds="http://schemas.openxmlformats.org/officeDocument/2006/customXml" ds:itemID="{78A4983D-BB1D-4B0F-B652-A95BB4852131}">
  <ds:schemaRefs/>
</ds:datastoreItem>
</file>

<file path=customXml/itemProps5.xml><?xml version="1.0" encoding="utf-8"?>
<ds:datastoreItem xmlns:ds="http://schemas.openxmlformats.org/officeDocument/2006/customXml" ds:itemID="{9BA048A3-4309-4452-B0BC-F607957E1C45}">
  <ds:schemaRefs/>
</ds:datastoreItem>
</file>

<file path=customXml/itemProps6.xml><?xml version="1.0" encoding="utf-8"?>
<ds:datastoreItem xmlns:ds="http://schemas.openxmlformats.org/officeDocument/2006/customXml" ds:itemID="{0A1B52F6-71B4-4C49-8EE2-18C87154B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1832</Characters>
  <Application>Microsoft Office Word</Application>
  <DocSecurity>0</DocSecurity>
  <Lines>35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Kalay Erton [Erdemir]</dc:creator>
  <cp:lastModifiedBy>Johnston, Charles R [GGA]</cp:lastModifiedBy>
  <cp:revision>3</cp:revision>
  <dcterms:created xsi:type="dcterms:W3CDTF">2016-10-25T15:58:00Z</dcterms:created>
  <dcterms:modified xsi:type="dcterms:W3CDTF">2016-11-07T20:06:00Z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1|CITI-GLOBAL-Public|{00000000-0000-0000-0000-000000000000}</vt:lpwstr>
  </property>
</Properties>
</file>